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5E6" w:rsidRPr="00227314" w:rsidRDefault="003C45E6" w:rsidP="00173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314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3C45E6" w:rsidRPr="00227314" w:rsidRDefault="003C45E6" w:rsidP="00173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314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3C45E6" w:rsidRPr="00227314" w:rsidRDefault="003C45E6" w:rsidP="00173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314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3C45E6" w:rsidRPr="00227314" w:rsidRDefault="003C45E6" w:rsidP="00173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227314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227314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3C45E6" w:rsidRPr="00227314" w:rsidRDefault="003C45E6" w:rsidP="00173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7314">
        <w:rPr>
          <w:rFonts w:ascii="Times New Roman" w:hAnsi="Times New Roman" w:cs="Times New Roman"/>
          <w:b/>
          <w:sz w:val="24"/>
          <w:szCs w:val="24"/>
          <w:lang w:val="kk-KZ"/>
        </w:rPr>
        <w:t>5B020200</w:t>
      </w:r>
      <w:r w:rsidRPr="00227314">
        <w:rPr>
          <w:rFonts w:ascii="Times New Roman" w:hAnsi="Times New Roman" w:cs="Times New Roman"/>
          <w:b/>
          <w:sz w:val="24"/>
          <w:szCs w:val="24"/>
        </w:rPr>
        <w:t xml:space="preserve">  - Международные отношения</w:t>
      </w:r>
    </w:p>
    <w:p w:rsidR="003C45E6" w:rsidRPr="00227314" w:rsidRDefault="003C45E6" w:rsidP="00173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314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3C45E6" w:rsidRPr="00227314" w:rsidRDefault="001139AB" w:rsidP="00173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PPTpS</w:t>
      </w:r>
      <w:r w:rsidRPr="001139A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139AB">
        <w:rPr>
          <w:rFonts w:ascii="Times New Roman" w:hAnsi="Times New Roman" w:cs="Times New Roman"/>
          <w:sz w:val="24"/>
          <w:szCs w:val="24"/>
        </w:rPr>
        <w:t>122</w:t>
      </w:r>
      <w:r w:rsidR="003C45E6" w:rsidRPr="003C45E6">
        <w:rPr>
          <w:rFonts w:ascii="Times New Roman" w:hAnsi="Times New Roman" w:cs="Times New Roman"/>
          <w:sz w:val="24"/>
          <w:szCs w:val="24"/>
        </w:rPr>
        <w:t xml:space="preserve"> </w:t>
      </w:r>
      <w:r w:rsidR="003C45E6">
        <w:rPr>
          <w:rFonts w:ascii="Times New Roman" w:hAnsi="Times New Roman" w:cs="Times New Roman"/>
          <w:sz w:val="24"/>
          <w:szCs w:val="24"/>
        </w:rPr>
        <w:t>Практика перевода текста по специальности</w:t>
      </w:r>
      <w:r w:rsidR="003C45E6" w:rsidRPr="00227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5E6" w:rsidRPr="00227314" w:rsidRDefault="003C45E6" w:rsidP="00173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314">
        <w:rPr>
          <w:rFonts w:ascii="Times New Roman" w:hAnsi="Times New Roman" w:cs="Times New Roman"/>
          <w:b/>
          <w:bCs/>
          <w:sz w:val="24"/>
          <w:szCs w:val="24"/>
        </w:rPr>
        <w:t>осенний семестр 201</w:t>
      </w:r>
      <w:r w:rsidRPr="00227314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Pr="00227314">
        <w:rPr>
          <w:rFonts w:ascii="Times New Roman" w:hAnsi="Times New Roman" w:cs="Times New Roman"/>
          <w:b/>
          <w:bCs/>
          <w:sz w:val="24"/>
          <w:szCs w:val="24"/>
        </w:rPr>
        <w:t>-2020 учебного года</w:t>
      </w:r>
    </w:p>
    <w:p w:rsidR="003C45E6" w:rsidRPr="00227314" w:rsidRDefault="003C45E6" w:rsidP="00173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45E6" w:rsidRPr="00227314" w:rsidRDefault="003C45E6" w:rsidP="00173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27314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418"/>
        <w:gridCol w:w="390"/>
        <w:gridCol w:w="2020"/>
        <w:gridCol w:w="850"/>
        <w:gridCol w:w="1134"/>
        <w:gridCol w:w="851"/>
        <w:gridCol w:w="850"/>
        <w:gridCol w:w="1276"/>
        <w:gridCol w:w="1006"/>
        <w:gridCol w:w="21"/>
      </w:tblGrid>
      <w:tr w:rsidR="003C45E6" w:rsidRPr="00227314" w:rsidTr="0017308E">
        <w:trPr>
          <w:trHeight w:val="265"/>
        </w:trPr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3C45E6" w:rsidRPr="00227314" w:rsidTr="0017308E">
        <w:trPr>
          <w:trHeight w:val="265"/>
        </w:trPr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5E6" w:rsidRPr="00227314" w:rsidRDefault="003C45E6" w:rsidP="003C45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5E6" w:rsidRPr="00227314" w:rsidRDefault="003C45E6" w:rsidP="003C45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5E6" w:rsidRPr="00227314" w:rsidRDefault="003C45E6" w:rsidP="003C45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5E6" w:rsidRPr="00227314" w:rsidRDefault="003C45E6" w:rsidP="003C45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5E6" w:rsidRPr="00227314" w:rsidRDefault="003C45E6" w:rsidP="003C45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45E6" w:rsidRPr="00227314" w:rsidTr="0017308E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PPTpS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перевода текста по специальности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45E6" w:rsidRPr="00227314" w:rsidTr="0017308E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Карипбаева Г.А.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расписанию </w:t>
            </w:r>
          </w:p>
        </w:tc>
      </w:tr>
      <w:tr w:rsidR="003C45E6" w:rsidRPr="00227314" w:rsidTr="0017308E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273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alipbai@gmail.com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5E6" w:rsidRPr="00227314" w:rsidRDefault="003C45E6" w:rsidP="003C45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5E6" w:rsidRPr="00227314" w:rsidRDefault="003C45E6" w:rsidP="003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45E6" w:rsidRPr="00227314" w:rsidTr="0017308E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87078202200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EC4A22" w:rsidRDefault="00EC4A22" w:rsidP="003C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309</w:t>
            </w:r>
          </w:p>
        </w:tc>
      </w:tr>
      <w:tr w:rsidR="003C45E6" w:rsidRPr="00227314" w:rsidTr="0017308E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E6" w:rsidRPr="00227314" w:rsidRDefault="003C45E6" w:rsidP="003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  <w:p w:rsidR="003C45E6" w:rsidRPr="00227314" w:rsidRDefault="003C45E6" w:rsidP="003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E6" w:rsidRPr="00227314" w:rsidRDefault="003C45E6" w:rsidP="003C45E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4-го курса специальности  «Международные отношения» 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способност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ь применять 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все формы иноязычной речи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переводческой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деятельности.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В результате изучения дисциплины студент будет способен:</w:t>
            </w:r>
            <w:r w:rsidRPr="002273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3C45E6" w:rsidRPr="00227314" w:rsidRDefault="003C45E6" w:rsidP="003C45E6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  <w:lang w:val="kk-KZ"/>
              </w:rPr>
              <w:t xml:space="preserve">1. </w:t>
            </w:r>
            <w:r w:rsidRPr="00227314">
              <w:rPr>
                <w:color w:val="auto"/>
              </w:rPr>
              <w:t xml:space="preserve">Употреблять тематическую лексику, речевые штампы, лексико-грамматические структуры, необходимые в международной деятельности; </w:t>
            </w:r>
          </w:p>
          <w:p w:rsidR="003C45E6" w:rsidRPr="00227314" w:rsidRDefault="003C45E6" w:rsidP="003C45E6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2. Развивать познавательные и лингвистические способности, навыки логического мышления на основе предусмотренных тем;  </w:t>
            </w:r>
          </w:p>
          <w:p w:rsidR="003C45E6" w:rsidRPr="00227314" w:rsidRDefault="003C45E6" w:rsidP="003C45E6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3. Определять конкретные приёмы для понимания основного сюжета текста;  </w:t>
            </w:r>
          </w:p>
          <w:p w:rsidR="003C45E6" w:rsidRPr="00227314" w:rsidRDefault="003C45E6" w:rsidP="003C45E6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4. Применять методологические принципы при чтении текстов; </w:t>
            </w:r>
          </w:p>
          <w:p w:rsidR="003C45E6" w:rsidRPr="00227314" w:rsidRDefault="003C45E6" w:rsidP="003C45E6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>5. Излагать свою точку зрения в письменной</w:t>
            </w:r>
            <w:r w:rsidR="001139AB">
              <w:rPr>
                <w:color w:val="auto"/>
              </w:rPr>
              <w:t>/устной</w:t>
            </w:r>
            <w:r w:rsidRPr="00227314">
              <w:rPr>
                <w:color w:val="auto"/>
              </w:rPr>
              <w:t xml:space="preserve"> форме; </w:t>
            </w:r>
          </w:p>
          <w:p w:rsidR="003C45E6" w:rsidRPr="00227314" w:rsidRDefault="003C45E6" w:rsidP="003C45E6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6. Находить ключевые абзацы в международных инструментах (конвенции, пакты, декларации) и извлекать нужную информацию;  </w:t>
            </w:r>
          </w:p>
          <w:p w:rsidR="003C45E6" w:rsidRPr="00227314" w:rsidRDefault="003C45E6" w:rsidP="003C45E6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7. Выбирать необходимые источники информации и комментировать их;   </w:t>
            </w:r>
          </w:p>
          <w:p w:rsidR="003C45E6" w:rsidRPr="00227314" w:rsidRDefault="003C45E6" w:rsidP="003C45E6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8. Составлять проблемные вопросы; </w:t>
            </w:r>
          </w:p>
          <w:p w:rsidR="003C45E6" w:rsidRPr="00227314" w:rsidRDefault="003C45E6" w:rsidP="003C4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9. Осуществлять переводческую деятельность при чтении аутентичных статей из американской и британской прессы.  </w:t>
            </w:r>
          </w:p>
        </w:tc>
      </w:tr>
      <w:tr w:rsidR="003C45E6" w:rsidRPr="00227314" w:rsidTr="0017308E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</w:p>
          <w:p w:rsidR="003C45E6" w:rsidRPr="00227314" w:rsidRDefault="003C45E6" w:rsidP="003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Постреквизиты  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Иностранный язык;</w:t>
            </w:r>
          </w:p>
          <w:p w:rsidR="003C45E6" w:rsidRPr="00227314" w:rsidRDefault="003C45E6" w:rsidP="003C4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деятельности. часть 2</w:t>
            </w:r>
          </w:p>
        </w:tc>
      </w:tr>
      <w:tr w:rsidR="003C45E6" w:rsidRPr="00227314" w:rsidTr="0017308E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pStyle w:val="Default"/>
            </w:pPr>
            <w:r w:rsidRPr="00227314">
              <w:rPr>
                <w:lang w:val="en-US"/>
              </w:rPr>
              <w:t xml:space="preserve">1. </w:t>
            </w:r>
            <w:r w:rsidRPr="00227314">
              <w:rPr>
                <w:bCs/>
                <w:color w:val="auto"/>
              </w:rPr>
              <w:t>Джонс</w:t>
            </w:r>
            <w:r w:rsidRPr="00227314">
              <w:rPr>
                <w:bCs/>
                <w:color w:val="auto"/>
                <w:lang w:val="en-US"/>
              </w:rPr>
              <w:t xml:space="preserve">, </w:t>
            </w:r>
            <w:r w:rsidRPr="00227314">
              <w:rPr>
                <w:bCs/>
                <w:color w:val="auto"/>
              </w:rPr>
              <w:t>М</w:t>
            </w:r>
            <w:r w:rsidRPr="00227314">
              <w:rPr>
                <w:bCs/>
                <w:color w:val="auto"/>
                <w:lang w:val="en-US"/>
              </w:rPr>
              <w:t>. Straightforward. Upper-intermediate</w:t>
            </w:r>
            <w:r w:rsidRPr="00227314">
              <w:rPr>
                <w:color w:val="auto"/>
                <w:lang w:val="en-US"/>
              </w:rPr>
              <w:t xml:space="preserve"> [</w:t>
            </w:r>
            <w:r w:rsidRPr="00227314">
              <w:rPr>
                <w:color w:val="auto"/>
              </w:rPr>
              <w:t>Текст</w:t>
            </w:r>
            <w:r w:rsidRPr="00227314">
              <w:rPr>
                <w:color w:val="auto"/>
                <w:lang w:val="en-US"/>
              </w:rPr>
              <w:t xml:space="preserve">]: Teacher's Book, Student's Book, Workbook / </w:t>
            </w:r>
            <w:r w:rsidRPr="00227314">
              <w:rPr>
                <w:color w:val="auto"/>
              </w:rPr>
              <w:t>М</w:t>
            </w:r>
            <w:r w:rsidRPr="00227314">
              <w:rPr>
                <w:color w:val="auto"/>
                <w:lang w:val="en-US"/>
              </w:rPr>
              <w:t xml:space="preserve">. </w:t>
            </w:r>
            <w:r w:rsidRPr="00227314">
              <w:rPr>
                <w:color w:val="auto"/>
              </w:rPr>
              <w:t>Джонс</w:t>
            </w:r>
            <w:r w:rsidRPr="00227314">
              <w:rPr>
                <w:color w:val="auto"/>
                <w:lang w:val="en-US"/>
              </w:rPr>
              <w:t xml:space="preserve">, </w:t>
            </w:r>
            <w:r w:rsidRPr="00227314">
              <w:rPr>
                <w:color w:val="auto"/>
              </w:rPr>
              <w:t>Ф</w:t>
            </w:r>
            <w:r w:rsidRPr="00227314">
              <w:rPr>
                <w:color w:val="auto"/>
                <w:lang w:val="en-US"/>
              </w:rPr>
              <w:t xml:space="preserve">. </w:t>
            </w:r>
            <w:r w:rsidRPr="00227314">
              <w:rPr>
                <w:color w:val="auto"/>
              </w:rPr>
              <w:t>Керр</w:t>
            </w:r>
            <w:r w:rsidRPr="00227314">
              <w:rPr>
                <w:color w:val="auto"/>
                <w:lang w:val="en-US"/>
              </w:rPr>
              <w:t>.- Macmillan</w:t>
            </w:r>
            <w:r w:rsidRPr="00227314">
              <w:rPr>
                <w:color w:val="auto"/>
              </w:rPr>
              <w:t>, 2017.</w:t>
            </w:r>
          </w:p>
          <w:p w:rsidR="003C45E6" w:rsidRPr="00227314" w:rsidRDefault="003C45E6" w:rsidP="003C45E6">
            <w:pPr>
              <w:pStyle w:val="Default"/>
            </w:pPr>
            <w:r w:rsidRPr="00227314">
              <w:t xml:space="preserve">2. Борисенко И.И. Евтушенко Л.И. Английский язык в международных документах. 2014 г. </w:t>
            </w:r>
          </w:p>
          <w:p w:rsidR="003C45E6" w:rsidRPr="00227314" w:rsidRDefault="003C45E6" w:rsidP="003C45E6">
            <w:pPr>
              <w:pStyle w:val="Default"/>
            </w:pPr>
            <w:r w:rsidRPr="00227314">
              <w:t xml:space="preserve">3. О.А. Колыхалова. Учитесь говорить по-английски. Гуманитарный издательский центр Владос, 2016 </w:t>
            </w:r>
          </w:p>
          <w:p w:rsidR="003C45E6" w:rsidRPr="00227314" w:rsidRDefault="003C45E6" w:rsidP="003C45E6">
            <w:pPr>
              <w:pStyle w:val="Default"/>
              <w:rPr>
                <w:lang w:val="en-US"/>
              </w:rPr>
            </w:pPr>
            <w:r w:rsidRPr="00227314">
              <w:t xml:space="preserve">4. Яницкая. Английский язык в дипломатии. </w:t>
            </w:r>
            <w:r w:rsidRPr="00227314">
              <w:rPr>
                <w:lang w:val="en-US"/>
              </w:rPr>
              <w:t xml:space="preserve">2015 </w:t>
            </w:r>
          </w:p>
          <w:p w:rsidR="003C45E6" w:rsidRPr="00227314" w:rsidRDefault="003C45E6" w:rsidP="003C45E6">
            <w:pPr>
              <w:pStyle w:val="Default"/>
              <w:rPr>
                <w:lang w:val="en-US"/>
              </w:rPr>
            </w:pPr>
            <w:r w:rsidRPr="00227314">
              <w:rPr>
                <w:lang w:val="en-US"/>
              </w:rPr>
              <w:t xml:space="preserve">5. Stephen Halliday. Amazing and extraordinary facts about Great Britain. David &amp; Charles Book. F&amp;W, Media International LTD, 2018. </w:t>
            </w:r>
          </w:p>
          <w:p w:rsidR="003C45E6" w:rsidRPr="00227314" w:rsidRDefault="003C45E6" w:rsidP="003C45E6">
            <w:pPr>
              <w:pStyle w:val="Default"/>
              <w:rPr>
                <w:lang w:val="en-US"/>
              </w:rPr>
            </w:pPr>
            <w:r w:rsidRPr="00227314">
              <w:rPr>
                <w:lang w:val="en-US"/>
              </w:rPr>
              <w:t xml:space="preserve">6. </w:t>
            </w:r>
            <w:r w:rsidRPr="00227314">
              <w:t>Учебное</w:t>
            </w:r>
            <w:r w:rsidRPr="00227314">
              <w:rPr>
                <w:lang w:val="en-US"/>
              </w:rPr>
              <w:t xml:space="preserve"> </w:t>
            </w:r>
            <w:r w:rsidRPr="00227314">
              <w:t>пособие</w:t>
            </w:r>
            <w:r w:rsidRPr="00227314">
              <w:rPr>
                <w:lang w:val="en-US"/>
              </w:rPr>
              <w:t xml:space="preserve"> </w:t>
            </w:r>
            <w:r w:rsidRPr="00227314">
              <w:t>по</w:t>
            </w:r>
            <w:r w:rsidRPr="00227314">
              <w:rPr>
                <w:lang w:val="en-US"/>
              </w:rPr>
              <w:t xml:space="preserve"> </w:t>
            </w:r>
            <w:r w:rsidRPr="00227314">
              <w:t>специальности</w:t>
            </w:r>
            <w:r w:rsidRPr="00227314">
              <w:rPr>
                <w:lang w:val="en-US"/>
              </w:rPr>
              <w:t xml:space="preserve">. “Handbook for Students of IR and IL” Sarbayeva R.E., Makisheva M.K. 2018. </w:t>
            </w:r>
          </w:p>
          <w:p w:rsidR="003C45E6" w:rsidRPr="00227314" w:rsidRDefault="003C45E6" w:rsidP="003C45E6">
            <w:pPr>
              <w:pStyle w:val="Default"/>
            </w:pPr>
            <w:r w:rsidRPr="00227314">
              <w:lastRenderedPageBreak/>
              <w:t>7. И. А. Гивенталь. Как это сказать по-английски? Москва, Флинта, Наука, 2017</w:t>
            </w:r>
          </w:p>
          <w:p w:rsidR="003C45E6" w:rsidRPr="00227314" w:rsidRDefault="003C45E6" w:rsidP="003C45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hyperlink r:id="rId7" w:history="1">
              <w:r w:rsidRPr="00227314">
                <w:rPr>
                  <w:rStyle w:val="a4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3C45E6" w:rsidRPr="00227314" w:rsidRDefault="003C45E6" w:rsidP="003C45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hyperlink r:id="rId8" w:history="1">
              <w:r w:rsidRPr="00227314">
                <w:rPr>
                  <w:rStyle w:val="a4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www.better-english.com</w:t>
              </w:r>
            </w:hyperlink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3C45E6" w:rsidRPr="00227314" w:rsidRDefault="003C45E6" w:rsidP="003C45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hyperlink r:id="rId9" w:history="1">
              <w:r w:rsidRPr="00227314">
                <w:rPr>
                  <w:rStyle w:val="a4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www.business-english.com</w:t>
              </w:r>
            </w:hyperlink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3C45E6" w:rsidRPr="00227314" w:rsidRDefault="003C45E6" w:rsidP="003C45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hyperlink r:id="rId10" w:history="1">
              <w:r w:rsidRPr="00227314">
                <w:rPr>
                  <w:rStyle w:val="a4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www.better-english-test.com</w:t>
              </w:r>
            </w:hyperlink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3C45E6" w:rsidRPr="00227314" w:rsidRDefault="003C45E6" w:rsidP="003C45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hyperlink r:id="rId11" w:history="1">
              <w:r w:rsidRPr="0022731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22731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22731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multitran</w:t>
              </w:r>
              <w:r w:rsidRPr="0022731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22731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com</w:t>
              </w:r>
              <w:r w:rsidRPr="0022731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</w:hyperlink>
            <w:r w:rsidRPr="0022731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словарь </w:t>
            </w:r>
          </w:p>
          <w:p w:rsidR="003C45E6" w:rsidRPr="00227314" w:rsidRDefault="003C45E6" w:rsidP="003C45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hyperlink r:id="rId12" w:history="1">
              <w:r w:rsidRPr="0022731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22731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.context.reverso.net</w:t>
              </w:r>
            </w:hyperlink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словарь</w:t>
            </w:r>
          </w:p>
        </w:tc>
      </w:tr>
      <w:tr w:rsidR="003C45E6" w:rsidRPr="00227314" w:rsidTr="0017308E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E6" w:rsidRPr="00227314" w:rsidRDefault="003C45E6" w:rsidP="003C45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3C45E6" w:rsidRPr="00227314" w:rsidRDefault="003C45E6" w:rsidP="003C45E6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3C45E6" w:rsidRPr="00227314" w:rsidRDefault="003C45E6" w:rsidP="003C45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"Универ".  </w:t>
            </w:r>
          </w:p>
          <w:p w:rsidR="003C45E6" w:rsidRPr="00227314" w:rsidRDefault="003C45E6" w:rsidP="003C45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К каждому аудиторному занятию вы должны подготовиться заранее, согласно графику, приведенному ниже. </w:t>
            </w:r>
          </w:p>
          <w:p w:rsidR="003C45E6" w:rsidRPr="00227314" w:rsidRDefault="003C45E6" w:rsidP="003C4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распределяются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семестр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графику.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 и лексико-грамматического теста. </w:t>
            </w:r>
          </w:p>
          <w:p w:rsidR="003C45E6" w:rsidRPr="00227314" w:rsidRDefault="003C45E6" w:rsidP="003C4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исследовательских заданий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студенты знакомятся на аудиторных занятиях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. Задания должны быть выполнены в 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виде.                  </w:t>
            </w:r>
          </w:p>
          <w:p w:rsidR="003C45E6" w:rsidRPr="00227314" w:rsidRDefault="003C45E6" w:rsidP="003C45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:rsidR="003C45E6" w:rsidRPr="00227314" w:rsidRDefault="003C45E6" w:rsidP="003C4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КазНУ). </w:t>
            </w:r>
          </w:p>
          <w:p w:rsidR="003C45E6" w:rsidRPr="00227314" w:rsidRDefault="003C45E6" w:rsidP="003C4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3C45E6" w:rsidRPr="00227314" w:rsidTr="0017308E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E6" w:rsidRPr="00227314" w:rsidRDefault="003C45E6" w:rsidP="003C45E6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227314">
              <w:rPr>
                <w:rStyle w:val="ad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3C45E6" w:rsidRPr="00227314" w:rsidRDefault="003C45E6" w:rsidP="003C45E6">
            <w:pPr>
              <w:pStyle w:val="bodytext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3C45E6" w:rsidRPr="00227314" w:rsidRDefault="003C45E6" w:rsidP="003C45E6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227314">
              <w:rPr>
                <w:rStyle w:val="ad"/>
                <w:color w:val="auto"/>
                <w:sz w:val="24"/>
                <w:szCs w:val="24"/>
                <w:lang w:eastAsia="en-US"/>
              </w:rPr>
              <w:t xml:space="preserve">Итоговая оценка = (РК1 + РК2 (МТ) + РК3)/3 * 0,6 + Е* 0,4 </w:t>
            </w:r>
          </w:p>
          <w:p w:rsidR="003C45E6" w:rsidRPr="00227314" w:rsidRDefault="003C45E6" w:rsidP="003C45E6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</w:p>
          <w:p w:rsidR="003C45E6" w:rsidRPr="00227314" w:rsidRDefault="003C45E6" w:rsidP="003C4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посещаемости  в конце каждой недели  проставляются преподавателем через Систему "Универ".   </w:t>
            </w:r>
          </w:p>
        </w:tc>
      </w:tr>
    </w:tbl>
    <w:p w:rsidR="003C45E6" w:rsidRPr="00227314" w:rsidRDefault="003C45E6" w:rsidP="0017308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5E6" w:rsidRPr="00227314" w:rsidRDefault="003C45E6" w:rsidP="0017308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5E6" w:rsidRPr="008A04EE" w:rsidRDefault="003C45E6" w:rsidP="0017308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5E6" w:rsidRPr="008A04EE" w:rsidRDefault="003C45E6" w:rsidP="0017308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5E6" w:rsidRPr="008A04EE" w:rsidRDefault="003C45E6" w:rsidP="0017308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5E6" w:rsidRPr="008A04EE" w:rsidRDefault="003C45E6" w:rsidP="0017308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5E6" w:rsidRPr="008A04EE" w:rsidRDefault="003C45E6" w:rsidP="0017308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5E6" w:rsidRPr="008A04EE" w:rsidRDefault="003C45E6" w:rsidP="0017308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5E6" w:rsidRDefault="003C45E6" w:rsidP="003C45E6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273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Contents of the Discipline</w:t>
      </w:r>
    </w:p>
    <w:p w:rsidR="003C45E6" w:rsidRPr="00FB2FA8" w:rsidRDefault="003C45E6" w:rsidP="003C45E6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618"/>
        <w:gridCol w:w="1388"/>
        <w:gridCol w:w="1359"/>
      </w:tblGrid>
      <w:tr w:rsidR="003C45E6" w:rsidRPr="00FB2FA8" w:rsidTr="005D034A">
        <w:tc>
          <w:tcPr>
            <w:tcW w:w="1980" w:type="dxa"/>
          </w:tcPr>
          <w:p w:rsidR="003C45E6" w:rsidRPr="00FB2FA8" w:rsidRDefault="003C45E6" w:rsidP="0017308E">
            <w:pPr>
              <w:rPr>
                <w:b/>
                <w:sz w:val="24"/>
                <w:szCs w:val="24"/>
                <w:lang w:val="en-US"/>
              </w:rPr>
            </w:pPr>
            <w:r w:rsidRPr="00FB2FA8">
              <w:rPr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4618" w:type="dxa"/>
          </w:tcPr>
          <w:p w:rsidR="003C45E6" w:rsidRPr="00FB2FA8" w:rsidRDefault="003C45E6" w:rsidP="0017308E">
            <w:pPr>
              <w:rPr>
                <w:b/>
                <w:sz w:val="24"/>
                <w:szCs w:val="24"/>
                <w:lang w:val="en-US"/>
              </w:rPr>
            </w:pPr>
            <w:r w:rsidRPr="00FB2FA8">
              <w:rPr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388" w:type="dxa"/>
          </w:tcPr>
          <w:p w:rsidR="003C45E6" w:rsidRPr="00FB2FA8" w:rsidRDefault="003C45E6" w:rsidP="0017308E">
            <w:pPr>
              <w:rPr>
                <w:b/>
                <w:sz w:val="24"/>
                <w:szCs w:val="24"/>
                <w:lang w:val="en-US"/>
              </w:rPr>
            </w:pPr>
            <w:r w:rsidRPr="00FB2FA8">
              <w:rPr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59" w:type="dxa"/>
          </w:tcPr>
          <w:p w:rsidR="003C45E6" w:rsidRPr="00FB2FA8" w:rsidRDefault="003C45E6" w:rsidP="0017308E">
            <w:pPr>
              <w:rPr>
                <w:b/>
                <w:sz w:val="24"/>
                <w:szCs w:val="24"/>
                <w:lang w:val="en-US"/>
              </w:rPr>
            </w:pPr>
            <w:r w:rsidRPr="00FB2FA8">
              <w:rPr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3C45E6" w:rsidRPr="00FB2FA8" w:rsidTr="005D034A">
        <w:tc>
          <w:tcPr>
            <w:tcW w:w="1980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618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1</w:t>
            </w:r>
            <w:r w:rsidRPr="00FB2FA8">
              <w:rPr>
                <w:b/>
                <w:sz w:val="24"/>
                <w:szCs w:val="24"/>
                <w:lang w:val="en-US"/>
              </w:rPr>
              <w:t xml:space="preserve">.Theme: </w:t>
            </w:r>
            <w:r w:rsidRPr="00FB2FA8">
              <w:rPr>
                <w:sz w:val="24"/>
                <w:szCs w:val="24"/>
                <w:lang w:val="en-US"/>
              </w:rPr>
              <w:t>International Politics. World Politics.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2. Monographs.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3. Current World Affairs and their legal implications.</w:t>
            </w:r>
          </w:p>
        </w:tc>
        <w:tc>
          <w:tcPr>
            <w:tcW w:w="1388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3C45E6" w:rsidRPr="00FB2FA8" w:rsidTr="005D034A">
        <w:tc>
          <w:tcPr>
            <w:tcW w:w="1980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2-3</w:t>
            </w:r>
          </w:p>
        </w:tc>
        <w:tc>
          <w:tcPr>
            <w:tcW w:w="4618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1.</w:t>
            </w:r>
            <w:r w:rsidRPr="00FB2FA8">
              <w:rPr>
                <w:b/>
                <w:sz w:val="24"/>
                <w:szCs w:val="24"/>
                <w:lang w:val="en-US"/>
              </w:rPr>
              <w:t xml:space="preserve">Theme: </w:t>
            </w:r>
            <w:r w:rsidRPr="00FB2FA8">
              <w:rPr>
                <w:sz w:val="24"/>
                <w:szCs w:val="24"/>
                <w:lang w:val="en-US"/>
              </w:rPr>
              <w:t xml:space="preserve">International  Dispute Resolution &amp; Crisis Management 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2. Monographs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 xml:space="preserve">3. Current World Affairs &amp; their legal implications </w:t>
            </w:r>
          </w:p>
        </w:tc>
        <w:tc>
          <w:tcPr>
            <w:tcW w:w="1388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59" w:type="dxa"/>
          </w:tcPr>
          <w:p w:rsidR="003C45E6" w:rsidRPr="003C45E6" w:rsidRDefault="003C45E6" w:rsidP="0017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3C45E6" w:rsidRPr="00FB2FA8" w:rsidTr="005D034A">
        <w:tc>
          <w:tcPr>
            <w:tcW w:w="1980" w:type="dxa"/>
            <w:vMerge w:val="restart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618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1.</w:t>
            </w:r>
            <w:r w:rsidRPr="00FB2FA8">
              <w:rPr>
                <w:b/>
                <w:sz w:val="24"/>
                <w:szCs w:val="24"/>
                <w:lang w:val="en-US"/>
              </w:rPr>
              <w:t xml:space="preserve">Theme. </w:t>
            </w:r>
            <w:r w:rsidRPr="00FB2FA8">
              <w:rPr>
                <w:sz w:val="24"/>
                <w:szCs w:val="24"/>
                <w:lang w:val="en-US"/>
              </w:rPr>
              <w:t>Intervention in Domestic Affairs and State Sovereignty .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2.Monographs.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3. Current World Affairs and their legal implications.</w:t>
            </w:r>
          </w:p>
        </w:tc>
        <w:tc>
          <w:tcPr>
            <w:tcW w:w="1388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</w:tcPr>
          <w:p w:rsidR="003C45E6" w:rsidRPr="003C45E6" w:rsidRDefault="003C45E6" w:rsidP="0017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C45E6" w:rsidRPr="00FB2FA8" w:rsidTr="005D034A">
        <w:tc>
          <w:tcPr>
            <w:tcW w:w="1980" w:type="dxa"/>
            <w:vMerge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18" w:type="dxa"/>
          </w:tcPr>
          <w:p w:rsidR="003C45E6" w:rsidRDefault="003C45E6" w:rsidP="003C45E6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 xml:space="preserve">SSW (T) </w:t>
            </w:r>
            <w:r>
              <w:rPr>
                <w:sz w:val="24"/>
                <w:szCs w:val="24"/>
                <w:lang w:val="en-US"/>
              </w:rPr>
              <w:t>:Preparation Questions.</w:t>
            </w:r>
          </w:p>
          <w:p w:rsidR="003C45E6" w:rsidRPr="00FB2FA8" w:rsidRDefault="003C45E6" w:rsidP="003C45E6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C45E6" w:rsidRPr="00FB2FA8" w:rsidTr="005D034A">
        <w:tc>
          <w:tcPr>
            <w:tcW w:w="1980" w:type="dxa"/>
            <w:vMerge w:val="restart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618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1.</w:t>
            </w:r>
            <w:r w:rsidRPr="00FB2FA8">
              <w:rPr>
                <w:b/>
                <w:sz w:val="24"/>
                <w:szCs w:val="24"/>
                <w:lang w:val="en-US"/>
              </w:rPr>
              <w:t>Theme</w:t>
            </w:r>
            <w:r w:rsidRPr="00FB2FA8">
              <w:rPr>
                <w:sz w:val="24"/>
                <w:szCs w:val="24"/>
                <w:lang w:val="en-US"/>
              </w:rPr>
              <w:t>. State Responsibility.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 xml:space="preserve">2.Monographs. 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3. Current World Affairs and their legal implications.</w:t>
            </w:r>
          </w:p>
        </w:tc>
        <w:tc>
          <w:tcPr>
            <w:tcW w:w="1388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3C45E6" w:rsidRPr="00FB2FA8" w:rsidTr="005D034A">
        <w:tc>
          <w:tcPr>
            <w:tcW w:w="1980" w:type="dxa"/>
            <w:vMerge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18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 xml:space="preserve">SSW (T) </w:t>
            </w:r>
            <w:r w:rsidR="005D034A">
              <w:rPr>
                <w:sz w:val="24"/>
                <w:szCs w:val="24"/>
                <w:lang w:val="en-US"/>
              </w:rPr>
              <w:t>Preparation Questions.</w:t>
            </w:r>
          </w:p>
        </w:tc>
        <w:tc>
          <w:tcPr>
            <w:tcW w:w="1388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D034A" w:rsidRPr="00FB2FA8" w:rsidTr="005D034A">
        <w:tc>
          <w:tcPr>
            <w:tcW w:w="1980" w:type="dxa"/>
          </w:tcPr>
          <w:p w:rsidR="005D034A" w:rsidRPr="00FB2FA8" w:rsidRDefault="005D034A" w:rsidP="001730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18" w:type="dxa"/>
          </w:tcPr>
          <w:p w:rsidR="005D034A" w:rsidRPr="00FB2FA8" w:rsidRDefault="005D034A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SSW: Globalization: Threat or Opportunity.</w:t>
            </w:r>
          </w:p>
        </w:tc>
        <w:tc>
          <w:tcPr>
            <w:tcW w:w="1388" w:type="dxa"/>
          </w:tcPr>
          <w:p w:rsidR="005D034A" w:rsidRPr="00FB2FA8" w:rsidRDefault="005D034A" w:rsidP="001730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5D034A" w:rsidRPr="00FB2FA8" w:rsidRDefault="005D034A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</w:tr>
      <w:tr w:rsidR="005D034A" w:rsidRPr="00FB2FA8" w:rsidTr="005D034A">
        <w:tc>
          <w:tcPr>
            <w:tcW w:w="1980" w:type="dxa"/>
          </w:tcPr>
          <w:p w:rsidR="005D034A" w:rsidRPr="00FB2FA8" w:rsidRDefault="005D034A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4618" w:type="dxa"/>
          </w:tcPr>
          <w:p w:rsidR="005D034A" w:rsidRDefault="005D034A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 1-5 weeks</w:t>
            </w:r>
          </w:p>
        </w:tc>
        <w:tc>
          <w:tcPr>
            <w:tcW w:w="1388" w:type="dxa"/>
          </w:tcPr>
          <w:p w:rsidR="005D034A" w:rsidRPr="00FB2FA8" w:rsidRDefault="005D034A" w:rsidP="001730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5D034A" w:rsidRDefault="005D034A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3C45E6" w:rsidRPr="005D034A" w:rsidTr="005D034A">
        <w:tc>
          <w:tcPr>
            <w:tcW w:w="1980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618" w:type="dxa"/>
          </w:tcPr>
          <w:p w:rsidR="003C45E6" w:rsidRPr="00FB2FA8" w:rsidRDefault="003C45E6" w:rsidP="003C45E6">
            <w:pPr>
              <w:pStyle w:val="a5"/>
              <w:numPr>
                <w:ilvl w:val="0"/>
                <w:numId w:val="19"/>
              </w:numPr>
              <w:ind w:left="370"/>
              <w:rPr>
                <w:sz w:val="24"/>
                <w:szCs w:val="24"/>
                <w:lang w:val="en-US"/>
              </w:rPr>
            </w:pPr>
            <w:r w:rsidRPr="00FB2FA8">
              <w:rPr>
                <w:b/>
                <w:sz w:val="24"/>
                <w:szCs w:val="24"/>
                <w:lang w:val="en-US"/>
              </w:rPr>
              <w:t>Theme</w:t>
            </w:r>
            <w:r w:rsidRPr="00FB2FA8">
              <w:rPr>
                <w:sz w:val="24"/>
                <w:szCs w:val="24"/>
                <w:lang w:val="en-US"/>
              </w:rPr>
              <w:t xml:space="preserve">. </w:t>
            </w:r>
            <w:r w:rsidR="005D034A">
              <w:rPr>
                <w:sz w:val="24"/>
                <w:szCs w:val="24"/>
                <w:lang w:val="en-US"/>
              </w:rPr>
              <w:t xml:space="preserve">Monroe Doctrine. </w:t>
            </w:r>
            <w:r w:rsidRPr="00FB2FA8">
              <w:rPr>
                <w:sz w:val="24"/>
                <w:szCs w:val="24"/>
                <w:lang w:val="en-US"/>
              </w:rPr>
              <w:t>Diplomacy.</w:t>
            </w:r>
          </w:p>
          <w:p w:rsidR="003C45E6" w:rsidRPr="00FB2FA8" w:rsidRDefault="003C45E6" w:rsidP="003C45E6">
            <w:pPr>
              <w:pStyle w:val="a5"/>
              <w:numPr>
                <w:ilvl w:val="0"/>
                <w:numId w:val="19"/>
              </w:numPr>
              <w:ind w:left="370"/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Monographs.</w:t>
            </w:r>
          </w:p>
          <w:p w:rsidR="003C45E6" w:rsidRPr="00FB2FA8" w:rsidRDefault="003C45E6" w:rsidP="003C45E6">
            <w:pPr>
              <w:pStyle w:val="a5"/>
              <w:numPr>
                <w:ilvl w:val="0"/>
                <w:numId w:val="19"/>
              </w:numPr>
              <w:ind w:left="370"/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Current World Affairs. Commenting on their legal aspects.</w:t>
            </w:r>
          </w:p>
        </w:tc>
        <w:tc>
          <w:tcPr>
            <w:tcW w:w="1388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 xml:space="preserve">        3</w:t>
            </w:r>
          </w:p>
        </w:tc>
        <w:tc>
          <w:tcPr>
            <w:tcW w:w="1359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 xml:space="preserve">        </w:t>
            </w: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3C45E6" w:rsidRPr="00FB2FA8" w:rsidTr="005D034A">
        <w:tc>
          <w:tcPr>
            <w:tcW w:w="1980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618" w:type="dxa"/>
          </w:tcPr>
          <w:p w:rsidR="003C45E6" w:rsidRPr="00FB2FA8" w:rsidRDefault="003C45E6" w:rsidP="003C45E6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  <w:lang w:val="en-US"/>
              </w:rPr>
            </w:pPr>
            <w:r w:rsidRPr="00FB2FA8">
              <w:rPr>
                <w:b/>
                <w:sz w:val="24"/>
                <w:szCs w:val="24"/>
                <w:lang w:val="en-US"/>
              </w:rPr>
              <w:t>Theme.</w:t>
            </w:r>
            <w:r w:rsidRPr="00FB2FA8">
              <w:rPr>
                <w:sz w:val="24"/>
                <w:szCs w:val="24"/>
                <w:lang w:val="en-US"/>
              </w:rPr>
              <w:t xml:space="preserve"> Diplomacy.</w:t>
            </w:r>
          </w:p>
          <w:p w:rsidR="003C45E6" w:rsidRPr="00FB2FA8" w:rsidRDefault="003C45E6" w:rsidP="003C45E6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Monographs.</w:t>
            </w:r>
          </w:p>
          <w:p w:rsidR="003C45E6" w:rsidRPr="00FB2FA8" w:rsidRDefault="003C45E6" w:rsidP="003C45E6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Current World Affairs &amp; their legal implications</w:t>
            </w:r>
          </w:p>
        </w:tc>
        <w:tc>
          <w:tcPr>
            <w:tcW w:w="1388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 xml:space="preserve">       3</w:t>
            </w:r>
          </w:p>
        </w:tc>
        <w:tc>
          <w:tcPr>
            <w:tcW w:w="1359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3C45E6" w:rsidRPr="00FB2FA8" w:rsidTr="005D034A">
        <w:tc>
          <w:tcPr>
            <w:tcW w:w="1980" w:type="dxa"/>
            <w:vMerge w:val="restart"/>
          </w:tcPr>
          <w:p w:rsidR="003C45E6" w:rsidRPr="00FB2FA8" w:rsidRDefault="005D034A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618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1</w:t>
            </w:r>
            <w:r w:rsidRPr="00FB2FA8">
              <w:rPr>
                <w:b/>
                <w:sz w:val="24"/>
                <w:szCs w:val="24"/>
                <w:lang w:val="en-US"/>
              </w:rPr>
              <w:t>.Theme</w:t>
            </w:r>
            <w:r w:rsidRPr="00FB2FA8">
              <w:rPr>
                <w:sz w:val="24"/>
                <w:szCs w:val="24"/>
                <w:lang w:val="en-US"/>
              </w:rPr>
              <w:t>. Geopolitics. State System.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2.Monographs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3.  Current World Affairs and their legal implications.</w:t>
            </w:r>
          </w:p>
        </w:tc>
        <w:tc>
          <w:tcPr>
            <w:tcW w:w="1388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3C45E6" w:rsidRPr="005D034A" w:rsidTr="005D034A">
        <w:tc>
          <w:tcPr>
            <w:tcW w:w="1980" w:type="dxa"/>
            <w:vMerge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18" w:type="dxa"/>
          </w:tcPr>
          <w:p w:rsidR="003C45E6" w:rsidRDefault="003C45E6" w:rsidP="005D034A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 xml:space="preserve">SSW (T) </w:t>
            </w:r>
            <w:r w:rsidR="005D034A">
              <w:rPr>
                <w:sz w:val="24"/>
                <w:szCs w:val="24"/>
                <w:lang w:val="en-US"/>
              </w:rPr>
              <w:t>Preparation Questions</w:t>
            </w:r>
          </w:p>
          <w:p w:rsidR="005D034A" w:rsidRPr="00FB2FA8" w:rsidRDefault="005D034A" w:rsidP="005D03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SSW: Globalization and National Identity</w:t>
            </w:r>
          </w:p>
        </w:tc>
        <w:tc>
          <w:tcPr>
            <w:tcW w:w="1388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3C45E6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D034A" w:rsidRPr="00FB2FA8" w:rsidRDefault="005D034A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</w:tr>
      <w:tr w:rsidR="003C45E6" w:rsidRPr="00FB2FA8" w:rsidTr="005D034A">
        <w:tc>
          <w:tcPr>
            <w:tcW w:w="1980" w:type="dxa"/>
          </w:tcPr>
          <w:p w:rsidR="003C45E6" w:rsidRPr="00FB2FA8" w:rsidRDefault="005D034A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618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1.</w:t>
            </w:r>
            <w:r w:rsidRPr="00FB2FA8">
              <w:rPr>
                <w:b/>
                <w:sz w:val="24"/>
                <w:szCs w:val="24"/>
                <w:lang w:val="en-US"/>
              </w:rPr>
              <w:t>Theme.</w:t>
            </w:r>
            <w:r w:rsidRPr="00FB2FA8">
              <w:rPr>
                <w:sz w:val="24"/>
                <w:szCs w:val="24"/>
                <w:lang w:val="en-US"/>
              </w:rPr>
              <w:t xml:space="preserve"> Power. Great Powers.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2. Monographs.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3. Current World Affairs and their legal implications.</w:t>
            </w:r>
          </w:p>
        </w:tc>
        <w:tc>
          <w:tcPr>
            <w:tcW w:w="1388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3C45E6" w:rsidRPr="00FB2FA8" w:rsidTr="005D034A">
        <w:tc>
          <w:tcPr>
            <w:tcW w:w="1980" w:type="dxa"/>
            <w:vMerge w:val="restart"/>
          </w:tcPr>
          <w:p w:rsidR="003C45E6" w:rsidRPr="00FB2FA8" w:rsidRDefault="005D034A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618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1.</w:t>
            </w:r>
            <w:r w:rsidRPr="00FB2FA8">
              <w:rPr>
                <w:b/>
                <w:sz w:val="24"/>
                <w:szCs w:val="24"/>
                <w:lang w:val="en-US"/>
              </w:rPr>
              <w:t>Theme</w:t>
            </w:r>
            <w:r w:rsidRPr="00FB2FA8">
              <w:rPr>
                <w:sz w:val="24"/>
                <w:szCs w:val="24"/>
                <w:lang w:val="en-US"/>
              </w:rPr>
              <w:t>. Balance of Power. Axis of Evil.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2. Monographs.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3</w:t>
            </w:r>
            <w:r w:rsidRPr="00FB2FA8">
              <w:rPr>
                <w:b/>
                <w:sz w:val="24"/>
                <w:szCs w:val="24"/>
                <w:lang w:val="en-US"/>
              </w:rPr>
              <w:t>.</w:t>
            </w:r>
            <w:r w:rsidRPr="00FB2FA8">
              <w:rPr>
                <w:sz w:val="24"/>
                <w:szCs w:val="24"/>
                <w:lang w:val="en-US"/>
              </w:rPr>
              <w:t xml:space="preserve"> Current World Affairs and their legal implications.</w:t>
            </w:r>
          </w:p>
        </w:tc>
        <w:tc>
          <w:tcPr>
            <w:tcW w:w="1388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59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3C45E6" w:rsidRPr="00DE5481" w:rsidTr="005D034A">
        <w:tc>
          <w:tcPr>
            <w:tcW w:w="1980" w:type="dxa"/>
            <w:vMerge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18" w:type="dxa"/>
          </w:tcPr>
          <w:p w:rsidR="003C45E6" w:rsidRDefault="003C45E6" w:rsidP="005D034A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 xml:space="preserve">SSW (T) </w:t>
            </w:r>
            <w:r w:rsidR="005D034A">
              <w:rPr>
                <w:sz w:val="24"/>
                <w:szCs w:val="24"/>
                <w:lang w:val="en-US"/>
              </w:rPr>
              <w:t>Preparation Questions.</w:t>
            </w:r>
          </w:p>
          <w:p w:rsidR="005D034A" w:rsidRPr="00FB2FA8" w:rsidRDefault="005D034A" w:rsidP="005D03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SSW: </w:t>
            </w:r>
            <w:r w:rsidR="00DE5481">
              <w:rPr>
                <w:sz w:val="24"/>
                <w:szCs w:val="24"/>
                <w:lang w:val="en-US"/>
              </w:rPr>
              <w:t>What Kind of Leader’s Management Style Would You Prefer?.</w:t>
            </w:r>
          </w:p>
        </w:tc>
        <w:tc>
          <w:tcPr>
            <w:tcW w:w="1388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3C45E6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E5481" w:rsidRPr="00FB2FA8" w:rsidRDefault="00DE5481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</w:tr>
      <w:tr w:rsidR="00DE5481" w:rsidRPr="00DE5481" w:rsidTr="005D034A">
        <w:tc>
          <w:tcPr>
            <w:tcW w:w="1980" w:type="dxa"/>
          </w:tcPr>
          <w:p w:rsidR="00DE5481" w:rsidRPr="00FB2FA8" w:rsidRDefault="00DE5481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4618" w:type="dxa"/>
          </w:tcPr>
          <w:p w:rsidR="00DE5481" w:rsidRPr="00FB2FA8" w:rsidRDefault="00DE5481" w:rsidP="005D03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 6-10 weeks</w:t>
            </w:r>
          </w:p>
        </w:tc>
        <w:tc>
          <w:tcPr>
            <w:tcW w:w="1388" w:type="dxa"/>
          </w:tcPr>
          <w:p w:rsidR="00DE5481" w:rsidRPr="00FB2FA8" w:rsidRDefault="00DE5481" w:rsidP="001730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DE5481" w:rsidRDefault="00DE5481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3C45E6" w:rsidRPr="00FB2FA8" w:rsidTr="005D034A">
        <w:tc>
          <w:tcPr>
            <w:tcW w:w="1980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</w:p>
          <w:p w:rsidR="003C45E6" w:rsidRPr="00FB2FA8" w:rsidRDefault="00DE5481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11-12</w:t>
            </w:r>
          </w:p>
        </w:tc>
        <w:tc>
          <w:tcPr>
            <w:tcW w:w="4618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1.</w:t>
            </w:r>
            <w:r w:rsidRPr="00FB2FA8">
              <w:rPr>
                <w:b/>
                <w:sz w:val="24"/>
                <w:szCs w:val="24"/>
                <w:lang w:val="en-US"/>
              </w:rPr>
              <w:t>Theme.</w:t>
            </w:r>
            <w:r w:rsidRPr="00FB2FA8">
              <w:rPr>
                <w:sz w:val="24"/>
                <w:szCs w:val="24"/>
                <w:lang w:val="en-US"/>
              </w:rPr>
              <w:t xml:space="preserve"> Alliance. Integration.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2. Monographs.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3. Current World Affairs and their legal implications.</w:t>
            </w:r>
          </w:p>
        </w:tc>
        <w:tc>
          <w:tcPr>
            <w:tcW w:w="1388" w:type="dxa"/>
          </w:tcPr>
          <w:p w:rsidR="003C45E6" w:rsidRPr="00FB2FA8" w:rsidRDefault="00DE5481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59" w:type="dxa"/>
          </w:tcPr>
          <w:p w:rsidR="003C45E6" w:rsidRPr="00FB2FA8" w:rsidRDefault="00DE5481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</w:tr>
      <w:tr w:rsidR="003C45E6" w:rsidRPr="00D86E0A" w:rsidTr="005D034A">
        <w:tc>
          <w:tcPr>
            <w:tcW w:w="1980" w:type="dxa"/>
          </w:tcPr>
          <w:p w:rsidR="003C45E6" w:rsidRPr="00FB2FA8" w:rsidRDefault="00DE5481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618" w:type="dxa"/>
          </w:tcPr>
          <w:p w:rsidR="003C45E6" w:rsidRPr="00FB2FA8" w:rsidRDefault="003C45E6" w:rsidP="003C45E6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Theme. Security. Cold War.</w:t>
            </w:r>
          </w:p>
          <w:p w:rsidR="003C45E6" w:rsidRDefault="003C45E6" w:rsidP="003C45E6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Revision of all topics covered.</w:t>
            </w:r>
          </w:p>
          <w:p w:rsidR="00DE5481" w:rsidRDefault="00DE5481" w:rsidP="00DE5481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SSW (T): Preparation Questions.</w:t>
            </w:r>
          </w:p>
          <w:p w:rsidR="00DE5481" w:rsidRPr="00FB2FA8" w:rsidRDefault="00DE5481" w:rsidP="00DE5481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SSW:</w:t>
            </w:r>
            <w:r w:rsidR="00D86E0A">
              <w:rPr>
                <w:sz w:val="24"/>
                <w:szCs w:val="24"/>
                <w:lang w:val="en-US"/>
              </w:rPr>
              <w:t xml:space="preserve"> The Role of Subnational Actors in the Political Life of the Country.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8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</w:tcPr>
          <w:p w:rsidR="00DE5481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  <w:p w:rsidR="00DE5481" w:rsidRDefault="00DE5481" w:rsidP="00DE5481">
            <w:pPr>
              <w:rPr>
                <w:sz w:val="24"/>
                <w:szCs w:val="24"/>
                <w:lang w:val="en-US"/>
              </w:rPr>
            </w:pPr>
          </w:p>
          <w:p w:rsidR="00DE5481" w:rsidRDefault="00DE5481" w:rsidP="00DE5481">
            <w:pPr>
              <w:rPr>
                <w:sz w:val="24"/>
                <w:szCs w:val="24"/>
                <w:lang w:val="en-US"/>
              </w:rPr>
            </w:pPr>
          </w:p>
          <w:p w:rsidR="003C45E6" w:rsidRDefault="003C45E6" w:rsidP="00DE5481">
            <w:pPr>
              <w:rPr>
                <w:sz w:val="24"/>
                <w:szCs w:val="24"/>
                <w:lang w:val="en-US"/>
              </w:rPr>
            </w:pPr>
          </w:p>
          <w:p w:rsidR="00DE5481" w:rsidRPr="00DE5481" w:rsidRDefault="00DE5481" w:rsidP="00DE54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20</w:t>
            </w:r>
          </w:p>
        </w:tc>
      </w:tr>
      <w:tr w:rsidR="00D86E0A" w:rsidRPr="00D86E0A" w:rsidTr="005D034A">
        <w:tc>
          <w:tcPr>
            <w:tcW w:w="1980" w:type="dxa"/>
          </w:tcPr>
          <w:p w:rsidR="00D86E0A" w:rsidRDefault="00D86E0A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4618" w:type="dxa"/>
          </w:tcPr>
          <w:p w:rsidR="00D86E0A" w:rsidRDefault="00D86E0A" w:rsidP="00D86E0A">
            <w:pPr>
              <w:pStyle w:val="a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Theme:1.Worldwide Threats.</w:t>
            </w:r>
          </w:p>
          <w:p w:rsidR="00D86E0A" w:rsidRPr="00D86E0A" w:rsidRDefault="00D86E0A" w:rsidP="00D86E0A">
            <w:pPr>
              <w:ind w:left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  <w:r w:rsidRPr="00D86E0A">
              <w:rPr>
                <w:sz w:val="24"/>
                <w:szCs w:val="24"/>
                <w:lang w:val="en-US"/>
              </w:rPr>
              <w:t>Revision of all topics covered.</w:t>
            </w:r>
          </w:p>
          <w:p w:rsidR="00D86E0A" w:rsidRPr="00D86E0A" w:rsidRDefault="00D86E0A" w:rsidP="00D86E0A">
            <w:pPr>
              <w:pStyle w:val="a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SSW (T): Preparation Questions.</w:t>
            </w:r>
          </w:p>
        </w:tc>
        <w:tc>
          <w:tcPr>
            <w:tcW w:w="1388" w:type="dxa"/>
          </w:tcPr>
          <w:p w:rsidR="00D86E0A" w:rsidRPr="00FB2FA8" w:rsidRDefault="00D86E0A" w:rsidP="001730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D86E0A" w:rsidRDefault="00D86E0A" w:rsidP="001730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C45E6" w:rsidRPr="00D86E0A" w:rsidTr="005D034A">
        <w:tc>
          <w:tcPr>
            <w:tcW w:w="1980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4618" w:type="dxa"/>
          </w:tcPr>
          <w:p w:rsidR="003C45E6" w:rsidRDefault="00D86E0A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1.The Speech of K.K.Tokayev,President of the RK, at the 74-th Session of the UN General Assembly</w:t>
            </w:r>
          </w:p>
          <w:p w:rsidR="00D86E0A" w:rsidRDefault="00D86E0A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2.Test Translation</w:t>
            </w:r>
            <w:r w:rsidR="00EC4A22">
              <w:rPr>
                <w:sz w:val="24"/>
                <w:szCs w:val="24"/>
                <w:lang w:val="en-US"/>
              </w:rPr>
              <w:t xml:space="preserve"> of the Speeches of Prominent Leaders, Politicians and Diplomats.</w:t>
            </w:r>
          </w:p>
          <w:p w:rsidR="00EC4A22" w:rsidRDefault="00EC4A22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SSW (T):Preparation Questions.</w:t>
            </w:r>
          </w:p>
          <w:p w:rsidR="00EC4A22" w:rsidRPr="00FB2FA8" w:rsidRDefault="00EC4A22" w:rsidP="00EC4A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SSW: Presentations on the topic : The Current Hot Spots and the ways of their Management. </w:t>
            </w:r>
          </w:p>
        </w:tc>
        <w:tc>
          <w:tcPr>
            <w:tcW w:w="1388" w:type="dxa"/>
          </w:tcPr>
          <w:p w:rsidR="003C45E6" w:rsidRPr="00FB2FA8" w:rsidRDefault="00EC4A22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</w:tcPr>
          <w:p w:rsidR="00EC4A22" w:rsidRDefault="00EC4A22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  <w:p w:rsidR="00EC4A22" w:rsidRPr="00EC4A22" w:rsidRDefault="00EC4A22" w:rsidP="00EC4A22">
            <w:pPr>
              <w:rPr>
                <w:sz w:val="24"/>
                <w:szCs w:val="24"/>
                <w:lang w:val="en-US"/>
              </w:rPr>
            </w:pPr>
          </w:p>
          <w:p w:rsidR="00EC4A22" w:rsidRPr="00EC4A22" w:rsidRDefault="00EC4A22" w:rsidP="00EC4A22">
            <w:pPr>
              <w:rPr>
                <w:sz w:val="24"/>
                <w:szCs w:val="24"/>
                <w:lang w:val="en-US"/>
              </w:rPr>
            </w:pPr>
          </w:p>
          <w:p w:rsidR="00EC4A22" w:rsidRPr="00EC4A22" w:rsidRDefault="00EC4A22" w:rsidP="00EC4A22">
            <w:pPr>
              <w:rPr>
                <w:sz w:val="24"/>
                <w:szCs w:val="24"/>
                <w:lang w:val="en-US"/>
              </w:rPr>
            </w:pPr>
          </w:p>
          <w:p w:rsidR="00EC4A22" w:rsidRDefault="00EC4A22" w:rsidP="00EC4A22">
            <w:pPr>
              <w:rPr>
                <w:sz w:val="24"/>
                <w:szCs w:val="24"/>
                <w:lang w:val="en-US"/>
              </w:rPr>
            </w:pPr>
          </w:p>
          <w:p w:rsidR="00EC4A22" w:rsidRPr="00EC4A22" w:rsidRDefault="00EC4A22" w:rsidP="00EC4A22">
            <w:pPr>
              <w:rPr>
                <w:sz w:val="24"/>
                <w:szCs w:val="24"/>
                <w:lang w:val="en-US"/>
              </w:rPr>
            </w:pPr>
          </w:p>
          <w:p w:rsidR="00EC4A22" w:rsidRDefault="00EC4A22" w:rsidP="00EC4A22">
            <w:pPr>
              <w:rPr>
                <w:sz w:val="24"/>
                <w:szCs w:val="24"/>
                <w:lang w:val="en-US"/>
              </w:rPr>
            </w:pPr>
          </w:p>
          <w:p w:rsidR="00EC4A22" w:rsidRDefault="00EC4A22" w:rsidP="00EC4A22">
            <w:pPr>
              <w:rPr>
                <w:sz w:val="24"/>
                <w:szCs w:val="24"/>
                <w:lang w:val="en-US"/>
              </w:rPr>
            </w:pPr>
          </w:p>
          <w:p w:rsidR="003C45E6" w:rsidRDefault="003C45E6" w:rsidP="00EC4A22">
            <w:pPr>
              <w:rPr>
                <w:sz w:val="24"/>
                <w:szCs w:val="24"/>
                <w:lang w:val="en-US"/>
              </w:rPr>
            </w:pPr>
          </w:p>
          <w:p w:rsidR="00EC4A22" w:rsidRPr="00EC4A22" w:rsidRDefault="00EC4A22" w:rsidP="00EC4A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20     </w:t>
            </w:r>
          </w:p>
        </w:tc>
      </w:tr>
      <w:tr w:rsidR="00EC4A22" w:rsidRPr="00D86E0A" w:rsidTr="005D034A">
        <w:tc>
          <w:tcPr>
            <w:tcW w:w="1980" w:type="dxa"/>
          </w:tcPr>
          <w:p w:rsidR="00EC4A22" w:rsidRPr="00FB2FA8" w:rsidRDefault="00EC4A22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4618" w:type="dxa"/>
          </w:tcPr>
          <w:p w:rsidR="00EC4A22" w:rsidRDefault="00EC4A22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 11-15 weeks</w:t>
            </w:r>
          </w:p>
        </w:tc>
        <w:tc>
          <w:tcPr>
            <w:tcW w:w="1388" w:type="dxa"/>
          </w:tcPr>
          <w:p w:rsidR="00EC4A22" w:rsidRDefault="00EC4A22" w:rsidP="001730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EC4A22" w:rsidRDefault="00EC4A22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EC4A22" w:rsidRPr="00D86E0A" w:rsidTr="005D034A">
        <w:tc>
          <w:tcPr>
            <w:tcW w:w="1980" w:type="dxa"/>
          </w:tcPr>
          <w:p w:rsidR="00EC4A22" w:rsidRDefault="00EC4A22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</w:t>
            </w:r>
          </w:p>
        </w:tc>
        <w:tc>
          <w:tcPr>
            <w:tcW w:w="4618" w:type="dxa"/>
          </w:tcPr>
          <w:p w:rsidR="00EC4A22" w:rsidRDefault="00EC4A22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 1-15 weeks</w:t>
            </w:r>
          </w:p>
        </w:tc>
        <w:tc>
          <w:tcPr>
            <w:tcW w:w="1388" w:type="dxa"/>
          </w:tcPr>
          <w:p w:rsidR="00EC4A22" w:rsidRDefault="00EC4A22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1359" w:type="dxa"/>
          </w:tcPr>
          <w:p w:rsidR="00EC4A22" w:rsidRDefault="00EC4A22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EC4A22" w:rsidRPr="00D86E0A" w:rsidTr="005D034A">
        <w:tc>
          <w:tcPr>
            <w:tcW w:w="1980" w:type="dxa"/>
          </w:tcPr>
          <w:p w:rsidR="00EC4A22" w:rsidRDefault="00EC4A22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4618" w:type="dxa"/>
          </w:tcPr>
          <w:p w:rsidR="00EC4A22" w:rsidRDefault="00EC4A22" w:rsidP="001730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</w:tcPr>
          <w:p w:rsidR="00EC4A22" w:rsidRDefault="00EC4A22" w:rsidP="001730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EC4A22" w:rsidRDefault="00EC4A22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</w:tbl>
    <w:p w:rsidR="003C45E6" w:rsidRPr="00FB2FA8" w:rsidRDefault="003C45E6" w:rsidP="003C45E6">
      <w:pPr>
        <w:rPr>
          <w:sz w:val="24"/>
          <w:szCs w:val="24"/>
        </w:rPr>
      </w:pPr>
      <w:r w:rsidRPr="00FB2FA8">
        <w:rPr>
          <w:sz w:val="24"/>
          <w:szCs w:val="24"/>
        </w:rPr>
        <w:t>Преподаватель</w:t>
      </w:r>
      <w:r>
        <w:rPr>
          <w:sz w:val="24"/>
          <w:szCs w:val="24"/>
        </w:rPr>
        <w:t xml:space="preserve">                                                    </w:t>
      </w:r>
      <w:r w:rsidRPr="00FB2FA8">
        <w:rPr>
          <w:sz w:val="24"/>
          <w:szCs w:val="24"/>
        </w:rPr>
        <w:tab/>
      </w:r>
      <w:r w:rsidRPr="00FB2FA8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>Карипбаева Г.А.</w:t>
      </w:r>
      <w:r w:rsidRPr="00FB2FA8">
        <w:rPr>
          <w:sz w:val="24"/>
          <w:szCs w:val="24"/>
        </w:rPr>
        <w:t>.</w:t>
      </w:r>
    </w:p>
    <w:p w:rsidR="001139AB" w:rsidRPr="00FB2FA8" w:rsidRDefault="001139AB" w:rsidP="001139AB">
      <w:pPr>
        <w:rPr>
          <w:sz w:val="24"/>
          <w:szCs w:val="24"/>
        </w:rPr>
      </w:pPr>
      <w:r w:rsidRPr="00FB2FA8">
        <w:rPr>
          <w:sz w:val="24"/>
          <w:szCs w:val="24"/>
        </w:rPr>
        <w:t>Зав</w:t>
      </w:r>
      <w:r w:rsidRPr="001139AB">
        <w:rPr>
          <w:sz w:val="24"/>
          <w:szCs w:val="24"/>
        </w:rPr>
        <w:t>.</w:t>
      </w:r>
      <w:r w:rsidRPr="00FB2FA8">
        <w:rPr>
          <w:sz w:val="24"/>
          <w:szCs w:val="24"/>
        </w:rPr>
        <w:t>кафедрой Дипломатического перевода</w:t>
      </w:r>
      <w:r w:rsidRPr="00FB2FA8">
        <w:rPr>
          <w:sz w:val="24"/>
          <w:szCs w:val="24"/>
        </w:rPr>
        <w:tab/>
        <w:t xml:space="preserve">                        Сейдикенова А.С.</w:t>
      </w:r>
    </w:p>
    <w:p w:rsidR="001139AB" w:rsidRPr="00EC4A22" w:rsidRDefault="001139AB" w:rsidP="001139AB">
      <w:pPr>
        <w:rPr>
          <w:sz w:val="24"/>
          <w:szCs w:val="24"/>
        </w:rPr>
      </w:pPr>
      <w:bookmarkStart w:id="0" w:name="_GoBack"/>
      <w:bookmarkEnd w:id="0"/>
      <w:r w:rsidRPr="00FB2FA8">
        <w:rPr>
          <w:sz w:val="24"/>
          <w:szCs w:val="24"/>
        </w:rPr>
        <w:t>Председатель</w:t>
      </w:r>
      <w:r w:rsidRPr="00EC4A22">
        <w:rPr>
          <w:sz w:val="24"/>
          <w:szCs w:val="24"/>
        </w:rPr>
        <w:t xml:space="preserve"> </w:t>
      </w:r>
      <w:r w:rsidRPr="00FB2FA8">
        <w:rPr>
          <w:sz w:val="24"/>
          <w:szCs w:val="24"/>
        </w:rPr>
        <w:t>методбюро</w:t>
      </w:r>
      <w:r w:rsidRPr="00EC4A22">
        <w:rPr>
          <w:sz w:val="24"/>
          <w:szCs w:val="24"/>
        </w:rPr>
        <w:tab/>
      </w:r>
      <w:r w:rsidRPr="00EC4A22">
        <w:rPr>
          <w:sz w:val="24"/>
          <w:szCs w:val="24"/>
        </w:rPr>
        <w:tab/>
      </w:r>
      <w:r w:rsidRPr="00EC4A22">
        <w:rPr>
          <w:sz w:val="24"/>
          <w:szCs w:val="24"/>
        </w:rPr>
        <w:tab/>
      </w:r>
      <w:r w:rsidRPr="00EC4A22">
        <w:rPr>
          <w:sz w:val="24"/>
          <w:szCs w:val="24"/>
        </w:rPr>
        <w:tab/>
        <w:t xml:space="preserve">                        </w:t>
      </w:r>
      <w:r w:rsidRPr="00FB2FA8">
        <w:rPr>
          <w:sz w:val="24"/>
          <w:szCs w:val="24"/>
        </w:rPr>
        <w:t>Машимбаева</w:t>
      </w:r>
      <w:r w:rsidRPr="00EC4A22">
        <w:rPr>
          <w:sz w:val="24"/>
          <w:szCs w:val="24"/>
        </w:rPr>
        <w:t xml:space="preserve"> </w:t>
      </w:r>
      <w:r w:rsidRPr="00FB2FA8">
        <w:rPr>
          <w:sz w:val="24"/>
          <w:szCs w:val="24"/>
        </w:rPr>
        <w:t>Г</w:t>
      </w:r>
      <w:r w:rsidRPr="00EC4A22">
        <w:rPr>
          <w:sz w:val="24"/>
          <w:szCs w:val="24"/>
        </w:rPr>
        <w:t>.</w:t>
      </w:r>
      <w:r w:rsidRPr="00FB2FA8">
        <w:rPr>
          <w:sz w:val="24"/>
          <w:szCs w:val="24"/>
        </w:rPr>
        <w:t>А</w:t>
      </w:r>
      <w:r w:rsidRPr="00EC4A22">
        <w:rPr>
          <w:sz w:val="24"/>
          <w:szCs w:val="24"/>
        </w:rPr>
        <w:t>.</w:t>
      </w:r>
    </w:p>
    <w:p w:rsidR="00501AFD" w:rsidRPr="00D11663" w:rsidRDefault="00501AFD">
      <w:pPr>
        <w:rPr>
          <w:sz w:val="28"/>
          <w:szCs w:val="28"/>
        </w:rPr>
      </w:pPr>
    </w:p>
    <w:sectPr w:rsidR="00501AFD" w:rsidRPr="00D11663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A8C" w:rsidRDefault="00F13A8C" w:rsidP="0031306C">
      <w:pPr>
        <w:spacing w:after="0" w:line="240" w:lineRule="auto"/>
      </w:pPr>
      <w:r>
        <w:separator/>
      </w:r>
    </w:p>
  </w:endnote>
  <w:endnote w:type="continuationSeparator" w:id="0">
    <w:p w:rsidR="00F13A8C" w:rsidRDefault="00F13A8C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A8C" w:rsidRDefault="00F13A8C" w:rsidP="0031306C">
      <w:pPr>
        <w:spacing w:after="0" w:line="240" w:lineRule="auto"/>
      </w:pPr>
      <w:r>
        <w:separator/>
      </w:r>
    </w:p>
  </w:footnote>
  <w:footnote w:type="continuationSeparator" w:id="0">
    <w:p w:rsidR="00F13A8C" w:rsidRDefault="00F13A8C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2B7720"/>
    <w:multiLevelType w:val="hybridMultilevel"/>
    <w:tmpl w:val="EA3EE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93D41"/>
    <w:multiLevelType w:val="hybridMultilevel"/>
    <w:tmpl w:val="2448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5633F"/>
    <w:multiLevelType w:val="hybridMultilevel"/>
    <w:tmpl w:val="6CF2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9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3"/>
  </w:num>
  <w:num w:numId="10">
    <w:abstractNumId w:val="12"/>
  </w:num>
  <w:num w:numId="11">
    <w:abstractNumId w:val="20"/>
  </w:num>
  <w:num w:numId="12">
    <w:abstractNumId w:val="1"/>
  </w:num>
  <w:num w:numId="13">
    <w:abstractNumId w:val="7"/>
  </w:num>
  <w:num w:numId="14">
    <w:abstractNumId w:val="5"/>
  </w:num>
  <w:num w:numId="15">
    <w:abstractNumId w:val="14"/>
  </w:num>
  <w:num w:numId="16">
    <w:abstractNumId w:val="17"/>
  </w:num>
  <w:num w:numId="17">
    <w:abstractNumId w:val="15"/>
  </w:num>
  <w:num w:numId="18">
    <w:abstractNumId w:val="0"/>
  </w:num>
  <w:num w:numId="19">
    <w:abstractNumId w:val="18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88"/>
    <w:rsid w:val="0009510D"/>
    <w:rsid w:val="001139AB"/>
    <w:rsid w:val="00195EB2"/>
    <w:rsid w:val="001E2846"/>
    <w:rsid w:val="001E5B71"/>
    <w:rsid w:val="002046B0"/>
    <w:rsid w:val="0021734F"/>
    <w:rsid w:val="00236430"/>
    <w:rsid w:val="0025517A"/>
    <w:rsid w:val="0028042C"/>
    <w:rsid w:val="002B5C5B"/>
    <w:rsid w:val="002C04B7"/>
    <w:rsid w:val="002D20AB"/>
    <w:rsid w:val="002F0F22"/>
    <w:rsid w:val="003019B6"/>
    <w:rsid w:val="00301E91"/>
    <w:rsid w:val="0031306C"/>
    <w:rsid w:val="00374F27"/>
    <w:rsid w:val="003A1CE0"/>
    <w:rsid w:val="003A32B5"/>
    <w:rsid w:val="003C45E6"/>
    <w:rsid w:val="003E198A"/>
    <w:rsid w:val="004459E2"/>
    <w:rsid w:val="004947CB"/>
    <w:rsid w:val="00501AFD"/>
    <w:rsid w:val="00535E5F"/>
    <w:rsid w:val="005D034A"/>
    <w:rsid w:val="005D235D"/>
    <w:rsid w:val="00601F29"/>
    <w:rsid w:val="00673C55"/>
    <w:rsid w:val="0069191E"/>
    <w:rsid w:val="00695C9C"/>
    <w:rsid w:val="00740644"/>
    <w:rsid w:val="00782D06"/>
    <w:rsid w:val="007B47E7"/>
    <w:rsid w:val="00830424"/>
    <w:rsid w:val="008403B1"/>
    <w:rsid w:val="008566A7"/>
    <w:rsid w:val="00863C3F"/>
    <w:rsid w:val="0087317E"/>
    <w:rsid w:val="00896452"/>
    <w:rsid w:val="008B29D3"/>
    <w:rsid w:val="008C52DE"/>
    <w:rsid w:val="008C5627"/>
    <w:rsid w:val="008F3D36"/>
    <w:rsid w:val="008F3E3C"/>
    <w:rsid w:val="00940D0E"/>
    <w:rsid w:val="00946183"/>
    <w:rsid w:val="00957FA4"/>
    <w:rsid w:val="009B3AF9"/>
    <w:rsid w:val="009E7D13"/>
    <w:rsid w:val="00A11045"/>
    <w:rsid w:val="00A42B44"/>
    <w:rsid w:val="00A45686"/>
    <w:rsid w:val="00AA663E"/>
    <w:rsid w:val="00B373A6"/>
    <w:rsid w:val="00BA7B7E"/>
    <w:rsid w:val="00BC62A5"/>
    <w:rsid w:val="00BE1A3B"/>
    <w:rsid w:val="00BF33B6"/>
    <w:rsid w:val="00CC5D35"/>
    <w:rsid w:val="00D11663"/>
    <w:rsid w:val="00D2472E"/>
    <w:rsid w:val="00D63A88"/>
    <w:rsid w:val="00D86E0A"/>
    <w:rsid w:val="00DE5481"/>
    <w:rsid w:val="00E13E96"/>
    <w:rsid w:val="00E37533"/>
    <w:rsid w:val="00E57FC5"/>
    <w:rsid w:val="00E95E17"/>
    <w:rsid w:val="00EC4A22"/>
    <w:rsid w:val="00EF05BD"/>
    <w:rsid w:val="00F13A8C"/>
    <w:rsid w:val="00F5484B"/>
    <w:rsid w:val="00FE2A2B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05692-EA6D-49AE-8EB6-BB457FAC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EF05BD"/>
  </w:style>
  <w:style w:type="paragraph" w:styleId="ac">
    <w:name w:val="No Spacing"/>
    <w:uiPriority w:val="1"/>
    <w:qFormat/>
    <w:rsid w:val="00EF05BD"/>
    <w:pPr>
      <w:spacing w:after="0" w:line="240" w:lineRule="auto"/>
    </w:pPr>
  </w:style>
  <w:style w:type="character" w:styleId="ad">
    <w:name w:val="Strong"/>
    <w:basedOn w:val="a0"/>
    <w:uiPriority w:val="22"/>
    <w:qFormat/>
    <w:rsid w:val="003C45E6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rsid w:val="003C4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3C45E6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english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lishallyear.com" TargetMode="External"/><Relationship Id="rId12" Type="http://schemas.openxmlformats.org/officeDocument/2006/relationships/hyperlink" Target="https://context.reverso.net/%D0%BF%D0%B5%D1%80%D0%B5%D0%B2%D0%BE%D0%B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ultitran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etter-english-te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iness-englis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14</cp:revision>
  <cp:lastPrinted>2018-02-12T11:26:00Z</cp:lastPrinted>
  <dcterms:created xsi:type="dcterms:W3CDTF">2016-11-25T10:53:00Z</dcterms:created>
  <dcterms:modified xsi:type="dcterms:W3CDTF">2019-10-14T10:35:00Z</dcterms:modified>
</cp:coreProperties>
</file>